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144583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144583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7B61B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ВТОРНИК 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7B61B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9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7B61B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08 ноября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2022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910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910"/>
      </w:tblGrid>
      <w:tr w:rsidR="0026027F" w:rsidRPr="009E26E5" w:rsidTr="00537062">
        <w:trPr>
          <w:trHeight w:val="690"/>
        </w:trPr>
        <w:tc>
          <w:tcPr>
            <w:tcW w:w="10910" w:type="dxa"/>
          </w:tcPr>
          <w:p w:rsidR="007B61B4" w:rsidRPr="007B61B4" w:rsidRDefault="0026027F" w:rsidP="007B61B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 НОМЕРЕ</w:t>
            </w:r>
            <w:r w:rsidRPr="0053706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: </w:t>
            </w:r>
          </w:p>
          <w:p w:rsidR="007B61B4" w:rsidRPr="007B61B4" w:rsidRDefault="007B61B4" w:rsidP="007B61B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7B61B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РЕШЕНИЕ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Собрания депутатов Недвиговского сельског поселения</w:t>
            </w:r>
          </w:p>
          <w:p w:rsidR="007B61B4" w:rsidRDefault="007B61B4" w:rsidP="0013164E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1.</w:t>
            </w:r>
            <w:r w:rsidR="0013164E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Решение № 45 от 07.11.2024 года </w:t>
            </w:r>
            <w:r w:rsidRPr="007B61B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«О согласовании закупки у единственного подрядчика»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…………………………………………</w:t>
            </w:r>
            <w:r w:rsidR="0013164E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………………………………………………………..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…..2 стр</w:t>
            </w:r>
          </w:p>
          <w:p w:rsidR="007B61B4" w:rsidRPr="007B61B4" w:rsidRDefault="007B61B4" w:rsidP="007B61B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2. </w:t>
            </w:r>
            <w:r w:rsidR="0013164E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Решение № 46 от 07.11.2022 года</w:t>
            </w:r>
            <w:r w:rsidRPr="007B61B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«О внесении изменений в решение Собрания депутатов Недвиговского сельского поселения № 42 от 16.09.2022 года «Об установлении земельного налога в муниципальном образовании «Недвиговское сельское поселение Мясниковского района Ростовской области»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……………………………………………………</w:t>
            </w:r>
            <w:r w:rsidR="0013164E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………………………………………………….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…4 стр</w:t>
            </w:r>
          </w:p>
          <w:p w:rsidR="0026027F" w:rsidRPr="007B61B4" w:rsidRDefault="0013164E" w:rsidP="0013164E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3. Решение № 47 от  07.11.2024 года «</w:t>
            </w:r>
            <w:r w:rsidRPr="0013164E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«О внесени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и изменений в Решение Собрания </w:t>
            </w:r>
            <w:r w:rsidRPr="0013164E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депутатов Не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двиговского сельского поселения </w:t>
            </w:r>
            <w:r w:rsidRPr="0013164E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от 29.12.202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1 № 15 «О бюджете Недвиговского </w:t>
            </w:r>
            <w:r w:rsidRPr="0013164E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сельского поселения Мясниковско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го района на </w:t>
            </w:r>
            <w:r w:rsidRPr="0013164E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2022 год и на плановый период 2023 и 2024 годов»  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…………………………..6 стр.</w:t>
            </w:r>
          </w:p>
        </w:tc>
      </w:tr>
      <w:tr w:rsidR="00537062" w:rsidRPr="009E26E5" w:rsidTr="00537062">
        <w:trPr>
          <w:trHeight w:val="53"/>
        </w:trPr>
        <w:tc>
          <w:tcPr>
            <w:tcW w:w="10910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908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707"/>
        <w:gridCol w:w="4375"/>
      </w:tblGrid>
      <w:tr w:rsidR="0026027F" w:rsidRPr="009E26E5" w:rsidTr="00537062">
        <w:trPr>
          <w:trHeight w:val="1816"/>
        </w:trPr>
        <w:tc>
          <w:tcPr>
            <w:tcW w:w="47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75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C5D46" w:rsidRDefault="005C5D46" w:rsidP="006A20F7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30" w:rsidRPr="00F30E30" w:rsidRDefault="00F30E30" w:rsidP="00734A3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ОБЛАСТЬ, МЯСНИКОВСКИЙ РАЙОН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 «НЕДВИГОВСКОЕ СЕЛЬСКОЕ ПОСЕЛЕНИЕ»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«О согласовании закупки у единственного подрядчика»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Собранием депутатов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№ 45                                  х.Недвиговка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исполнения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поселения», Плана закупок Администрации Недвиговского сельского поселения  на финансовый-  2022 год и плановый период 2023 – 2024 годов, от 15.04.2022 года, уникальный №202201583000201001, в соответствии с Градостроительным кодексом Российской Федерации, Постановлением Правительства Ростовской области от 23.03.2022№206 «О случаях осуществления закупок товаров, работ, услуг для нужд Ростовской области и (или) муниципальных нужд у единственного поставщика (подрядчика, исполнителя) и порядке их осуществления», Уставом муниципального образования «Недвиговское сельское поселение» Мясниковского района Ростовской области, проведенными общественными обсуждениями по проекту благоустройства общественной территории, расположенной по адресу: Ростовская область, Мясниковский район, х.Недвиговка, ул. Ченцова, 12а, в связи с расторжением в одностороннем порядке муниципального контракта №0158300020120000011 от 24.11.2020 на выполнение работ по благоустройству общественной территории, расположенной по адресу: Ростовская область, Мясниковский район, х.Недвиговка, ул. Ченцова 12 а, срывом сроков окончания работ, срочностью закупки, нецелесообразностью проведения  торгов из-за ограниченного времени, Собрание депутатов Недвиговского сельского поселения.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Согласовать Администрации Недвиговского сельского поселения закупку на строительство (благоустройство) общественной территории, расположенной по адресу: Ростовская область, Мясниковский район, х. Недвиговка, ул. Ченцова, 12а, у единственного подрядчика- ИП Хрхрян Д.Д.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Согласовать Администрации Недвиговского сельского поселения сумма муниципального контракта 4 595 470,00 (четыре миллиона пятьсот девяносто пять тысяч четыреста семьдесят) рублей 00 копеек. 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3.  Муниципальный контракт должен быть исполнен не позднее 31 декабря 2022 года.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Опубликовать настоящее Решение в муниципальном печатном органе «Вестник Недвиговского сельского поселения» и на официальном сайте Недвиговского сельского поселения, в сети Интернет.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Настоящее решение вступает в силу после его официального опубликования.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Контроль за исполнением постановления возложить на председателя комиссии по экономической политике, бюджету, финансам, налогам, муниципальной собственности.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депутатов-</w:t>
      </w:r>
    </w:p>
    <w:p w:rsidR="00023085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                                      О.И.Локтионова</w:t>
      </w: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B4" w:rsidRP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Default="007B61B4" w:rsidP="0013164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61B4" w:rsidRP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РОССИЙСКАЯ ФЕДЕРАЦИЯ</w:t>
      </w:r>
    </w:p>
    <w:p w:rsidR="007B61B4" w:rsidRP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РОСТОВСКАЯ ОБЛАСТЬ, МЯСНИКОВСКИЙ РАЙОН</w:t>
      </w:r>
    </w:p>
    <w:p w:rsidR="007B61B4" w:rsidRP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ОБРАЗОВАНИЕ «НЕДВИГОВСКОЕ СЕЛЬСКОЕ ПОСЕЛЕНИЕ»</w:t>
      </w:r>
    </w:p>
    <w:p w:rsidR="007B61B4" w:rsidRPr="007B61B4" w:rsidRDefault="007B61B4" w:rsidP="007B61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61B4" w:rsidRPr="007B61B4" w:rsidRDefault="007B61B4" w:rsidP="007B61B4">
      <w:pPr>
        <w:widowControl w:val="0"/>
        <w:pBdr>
          <w:bottom w:val="single" w:sz="12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7B61B4" w:rsidRPr="007B61B4" w:rsidRDefault="007B61B4" w:rsidP="007B61B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61B4" w:rsidRPr="007B61B4" w:rsidRDefault="007B61B4" w:rsidP="007B61B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</w:p>
    <w:p w:rsidR="007B61B4" w:rsidRPr="007B61B4" w:rsidRDefault="007B61B4" w:rsidP="007B61B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 внесении изменений в решение Собрания депутатов Недвиговского сельского поселения № 42 от 16.09.2022 года «Об установлении земельного налога в муниципальном образовании «Недвиговское сельское поселение Мясниковского района Ростовской области» </w:t>
      </w:r>
    </w:p>
    <w:p w:rsidR="007B61B4" w:rsidRPr="007B61B4" w:rsidRDefault="007B61B4" w:rsidP="007B61B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CellSpacing w:w="0" w:type="dxa"/>
        <w:tblLook w:val="04A0" w:firstRow="1" w:lastRow="0" w:firstColumn="1" w:lastColumn="0" w:noHBand="0" w:noVBand="1"/>
      </w:tblPr>
      <w:tblGrid>
        <w:gridCol w:w="3284"/>
        <w:gridCol w:w="2944"/>
        <w:gridCol w:w="3600"/>
      </w:tblGrid>
      <w:tr w:rsidR="007B61B4" w:rsidRPr="007B61B4" w:rsidTr="00396F1F">
        <w:trPr>
          <w:tblCellSpacing w:w="0" w:type="dxa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B61B4" w:rsidRPr="007B61B4" w:rsidRDefault="007B61B4" w:rsidP="007B61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1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 Принято</w:t>
            </w:r>
          </w:p>
          <w:p w:rsidR="007B61B4" w:rsidRPr="007B61B4" w:rsidRDefault="007B61B4" w:rsidP="007B61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1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Собранием депутатов</w:t>
            </w: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B61B4" w:rsidRPr="007B61B4" w:rsidRDefault="007B61B4" w:rsidP="007B61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B61B4" w:rsidRPr="007B61B4" w:rsidRDefault="007B61B4" w:rsidP="007B61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1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          № 46        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B61B4" w:rsidRPr="007B61B4" w:rsidRDefault="007B61B4" w:rsidP="007B61B4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B61B4" w:rsidRPr="007B61B4" w:rsidRDefault="007B61B4" w:rsidP="007B61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1B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07.11.2022 года</w:t>
            </w:r>
          </w:p>
        </w:tc>
      </w:tr>
    </w:tbl>
    <w:p w:rsidR="007B61B4" w:rsidRPr="007B61B4" w:rsidRDefault="007B61B4" w:rsidP="007B61B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61B4" w:rsidRPr="007B61B4" w:rsidRDefault="007B61B4" w:rsidP="007B61B4">
      <w:pPr>
        <w:keepNext/>
        <w:widowControl w:val="0"/>
        <w:shd w:val="clear" w:color="auto" w:fill="FFFFFF"/>
        <w:tabs>
          <w:tab w:val="left" w:pos="431"/>
        </w:tabs>
        <w:spacing w:after="92" w:line="258" w:lineRule="atLeast"/>
        <w:ind w:firstLine="851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 соответствии с главой 31 «Земельный налог» части второй Налогового кодекса Российской Федерации, в целях  приведения принятых собранием депутатов Недвиговского сельского поселения правовых актов в соответствии с Налоговым кодексом Российской Федерации, во исполнение пункта 7.1. Постановления Правительства Ростовской области от 10 октября 2022 года №845 «О мерах поддержки семей лиц, призванных на военную службу по мобилизации», Собрание депутатов Недвиговского сельского поселения Мясниковского района Ростовской области</w:t>
      </w:r>
    </w:p>
    <w:p w:rsidR="007B61B4" w:rsidRPr="007B61B4" w:rsidRDefault="007B61B4" w:rsidP="007B61B4">
      <w:pPr>
        <w:widowControl w:val="0"/>
        <w:shd w:val="clear" w:color="auto" w:fill="FFFFFF"/>
        <w:tabs>
          <w:tab w:val="left" w:pos="4962"/>
          <w:tab w:val="left" w:pos="811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РЕШИЛО:</w:t>
      </w:r>
    </w:p>
    <w:p w:rsidR="007B61B4" w:rsidRPr="007B61B4" w:rsidRDefault="007B61B4" w:rsidP="007B61B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Дополнить решение Собрания депутатов Недвиговского сельского поселения 42 от 16.09.2022 года № «Об установлении земельного налога в муниципальном образовании «Недвиговское сельское поселение Мясниковского района Ростовской области» пунктом 6, изменив последующую нумерацию, изложив в следующей редакции:</w:t>
      </w:r>
    </w:p>
    <w:p w:rsidR="007B61B4" w:rsidRPr="007B61B4" w:rsidRDefault="007B61B4" w:rsidP="007B61B4">
      <w:pPr>
        <w:widowControl w:val="0"/>
        <w:shd w:val="clear" w:color="auto" w:fill="FFFFFF"/>
        <w:tabs>
          <w:tab w:val="left" w:pos="4962"/>
          <w:tab w:val="left" w:pos="81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«6. Освободить лиц, призванных на военную службу по мобилизации, а также членов их семей от уплаты земельного налога по срокам уплаты: 1 декабря 2022 года и 1 декабря 2023 года. </w:t>
      </w:r>
    </w:p>
    <w:p w:rsidR="007B61B4" w:rsidRPr="007B61B4" w:rsidRDefault="007B61B4" w:rsidP="007B61B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членам семьи лиц, призванных на военную службу по мобилизации, относятся: супруг (супруга), несовершеннолетние дети, родители (усыновители), опекун (попечитель).</w:t>
      </w:r>
    </w:p>
    <w:p w:rsidR="007B61B4" w:rsidRPr="007B61B4" w:rsidRDefault="007B61B4" w:rsidP="007B61B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Основанием для предоставления льготы являются: справка военного комиссариата о призыве гражданина на военную службу по мобилизации в Вооруженные Силы Российской Федерации, копия свидетельства о заключении брака (для супруги (супруга), копия свидетельства о рождении ребенка, при необходимости –также копия свидетельства об установлении отцовства (для несовершеннолетних детей), копия свидетельства о рождении гражданина, призванного на военную службу по мобилизации в Вооруженные Силы Российской Федерации (для родителей (усыновителей), копия акта об усыновлении (для </w:t>
      </w: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усыновителей)».</w:t>
      </w:r>
    </w:p>
    <w:p w:rsidR="007B61B4" w:rsidRPr="007B61B4" w:rsidRDefault="007B61B4" w:rsidP="007B61B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61B4" w:rsidRPr="007B61B4" w:rsidRDefault="007B61B4" w:rsidP="007B61B4">
      <w:pPr>
        <w:widowControl w:val="0"/>
        <w:shd w:val="clear" w:color="auto" w:fill="FFFFFF"/>
        <w:tabs>
          <w:tab w:val="left" w:pos="4962"/>
          <w:tab w:val="left" w:pos="81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Опубликовать настоящее Решение в муниципальном печатном органе «Вестник Недвиговского сельского поселения» и на официальном сайте Недвиговского сельского поселения, в сети Интернет.</w:t>
      </w:r>
    </w:p>
    <w:p w:rsidR="007B61B4" w:rsidRPr="007B61B4" w:rsidRDefault="007B61B4" w:rsidP="007B61B4">
      <w:pPr>
        <w:widowControl w:val="0"/>
        <w:shd w:val="clear" w:color="auto" w:fill="FFFFFF"/>
        <w:tabs>
          <w:tab w:val="left" w:pos="4962"/>
          <w:tab w:val="left" w:pos="81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 Настоящее решение вступает в силу после его официального опубликования. Пункт 1 настоящего постановления применяется к правоотношениям, возникшим с момента уплаты земельного налога за налоговые периоды 2021 и 2022 годов.</w:t>
      </w:r>
    </w:p>
    <w:p w:rsidR="007B61B4" w:rsidRPr="007B61B4" w:rsidRDefault="007B61B4" w:rsidP="007B61B4">
      <w:pPr>
        <w:widowControl w:val="0"/>
        <w:shd w:val="clear" w:color="auto" w:fill="FFFFFF"/>
        <w:tabs>
          <w:tab w:val="left" w:pos="4962"/>
          <w:tab w:val="left" w:pos="81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 Контроль за исполнением постановления возложить на председателя комиссии по экономической политике, бюджету, финансам, налогам, муниципальной собственности.</w:t>
      </w:r>
    </w:p>
    <w:p w:rsidR="007B61B4" w:rsidRPr="007B61B4" w:rsidRDefault="007B61B4" w:rsidP="007B61B4">
      <w:pPr>
        <w:widowControl w:val="0"/>
        <w:shd w:val="clear" w:color="auto" w:fill="FFFFFF"/>
        <w:tabs>
          <w:tab w:val="left" w:pos="4962"/>
          <w:tab w:val="left" w:pos="81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61B4" w:rsidRPr="007B61B4" w:rsidRDefault="007B61B4" w:rsidP="007B61B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61B4" w:rsidRPr="007B61B4" w:rsidRDefault="007B61B4" w:rsidP="007B61B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61B4" w:rsidRPr="007B61B4" w:rsidRDefault="007B61B4" w:rsidP="007B61B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61B4" w:rsidRPr="007B61B4" w:rsidRDefault="007B61B4" w:rsidP="007B61B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Собрания депутатов –</w:t>
      </w:r>
    </w:p>
    <w:p w:rsidR="007B61B4" w:rsidRPr="007B61B4" w:rsidRDefault="007B61B4" w:rsidP="007B61B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Недвиговского сельского поселения                                 О.И.Локтионова</w:t>
      </w:r>
    </w:p>
    <w:p w:rsidR="007B61B4" w:rsidRPr="007B61B4" w:rsidRDefault="007B61B4" w:rsidP="007B61B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Pr="0013164E" w:rsidRDefault="0013164E" w:rsidP="0013164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РОССИЙСКАЯ ФЕДЕРАЦИЯ         </w:t>
      </w:r>
    </w:p>
    <w:p w:rsidR="0013164E" w:rsidRPr="0013164E" w:rsidRDefault="0013164E" w:rsidP="0013164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РОСТОВСКАЯ ОБЛАСТЬ </w:t>
      </w:r>
    </w:p>
    <w:p w:rsidR="0013164E" w:rsidRPr="0013164E" w:rsidRDefault="0013164E" w:rsidP="001316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13164E" w:rsidRPr="0013164E" w:rsidRDefault="0013164E" w:rsidP="0013164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СОБРАНИЕ ДЕПУТАТОВ </w:t>
      </w:r>
    </w:p>
    <w:p w:rsidR="0013164E" w:rsidRPr="0013164E" w:rsidRDefault="0013164E" w:rsidP="001316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НЕДВИГОВСКОГО СЕЛЬСКОГО ПОСЕЛЕНИЯ</w:t>
      </w:r>
    </w:p>
    <w:p w:rsidR="0013164E" w:rsidRPr="0013164E" w:rsidRDefault="0013164E" w:rsidP="001316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ПЯТОГО СОЗЫВА</w:t>
      </w:r>
    </w:p>
    <w:p w:rsidR="0013164E" w:rsidRPr="0013164E" w:rsidRDefault="0013164E" w:rsidP="001316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164E" w:rsidRPr="0013164E" w:rsidRDefault="0013164E" w:rsidP="001316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 Е Ш Е Н И Е</w:t>
      </w:r>
    </w:p>
    <w:p w:rsidR="0013164E" w:rsidRPr="0013164E" w:rsidRDefault="0013164E" w:rsidP="001316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164E" w:rsidRPr="0013164E" w:rsidRDefault="0013164E" w:rsidP="001316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внесении изменений в Решение Собрания </w:t>
      </w:r>
    </w:p>
    <w:p w:rsidR="0013164E" w:rsidRPr="0013164E" w:rsidRDefault="0013164E" w:rsidP="001316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 Недвиговского сельского поселения</w:t>
      </w:r>
    </w:p>
    <w:p w:rsidR="0013164E" w:rsidRPr="0013164E" w:rsidRDefault="0013164E" w:rsidP="001316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29.12.2021 № 15 «О бюджете Недвиговского</w:t>
      </w:r>
    </w:p>
    <w:p w:rsidR="0013164E" w:rsidRPr="0013164E" w:rsidRDefault="0013164E" w:rsidP="001316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Мясниковского района на</w:t>
      </w:r>
    </w:p>
    <w:p w:rsidR="0013164E" w:rsidRPr="0013164E" w:rsidRDefault="0013164E" w:rsidP="001316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год и на плановый период 2023 и 2024 годов»  </w:t>
      </w:r>
    </w:p>
    <w:p w:rsidR="0013164E" w:rsidRPr="0013164E" w:rsidRDefault="0013164E" w:rsidP="001316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62"/>
        <w:gridCol w:w="5373"/>
      </w:tblGrid>
      <w:tr w:rsidR="0013164E" w:rsidRPr="0013164E" w:rsidTr="00D85D13">
        <w:tc>
          <w:tcPr>
            <w:tcW w:w="4785" w:type="dxa"/>
          </w:tcPr>
          <w:p w:rsidR="0013164E" w:rsidRPr="0013164E" w:rsidRDefault="0013164E" w:rsidP="0013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Принято Собранием депутатов Недвиговского сельского поселения </w:t>
            </w:r>
          </w:p>
          <w:p w:rsidR="0013164E" w:rsidRPr="0013164E" w:rsidRDefault="0013164E" w:rsidP="00131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83" w:type="dxa"/>
            <w:vAlign w:val="bottom"/>
          </w:tcPr>
          <w:p w:rsidR="0013164E" w:rsidRPr="0013164E" w:rsidRDefault="0013164E" w:rsidP="001316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64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07</w:t>
            </w:r>
            <w:r w:rsidRPr="00131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3164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  <w:r w:rsidRPr="00131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2022 года</w:t>
            </w:r>
          </w:p>
        </w:tc>
      </w:tr>
    </w:tbl>
    <w:p w:rsidR="0013164E" w:rsidRPr="0013164E" w:rsidRDefault="0013164E" w:rsidP="001316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3164E" w:rsidRPr="0013164E" w:rsidRDefault="0013164E" w:rsidP="001316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Статья 1.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1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3164E" w:rsidRPr="0013164E" w:rsidRDefault="0013164E" w:rsidP="0013164E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131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 статье 1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3164E" w:rsidRPr="0013164E" w:rsidRDefault="0013164E" w:rsidP="0013164E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    – в части 1 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пункта 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цифры «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153 956,3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» заменить цифрами «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155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228,6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»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3164E" w:rsidRPr="0013164E" w:rsidRDefault="0013164E" w:rsidP="0013164E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в части 1 пункта 2 цифры «153956,3» заменить цифрами «156 686,2»;</w:t>
      </w:r>
    </w:p>
    <w:p w:rsidR="0013164E" w:rsidRPr="0013164E" w:rsidRDefault="0013164E" w:rsidP="0013164E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Pr="0013164E" w:rsidRDefault="0013164E" w:rsidP="00131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 Приложение 1 «Объем поступлений доходов бюджета Недвиговского сельского поселения Мясниковского района на 2022 год и на плановый период 2023 и 2024 годов»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редакции согласно Приложению 1 к настоящему Решению.</w:t>
      </w:r>
    </w:p>
    <w:p w:rsidR="0013164E" w:rsidRPr="0013164E" w:rsidRDefault="0013164E" w:rsidP="001316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13164E" w:rsidRPr="0013164E" w:rsidRDefault="0013164E" w:rsidP="0013164E">
      <w:pPr>
        <w:tabs>
          <w:tab w:val="left" w:pos="28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Приложение 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«Источники финансирования дефицита бюджета Недвиговского сельского поселения Мясниковского района на 202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год и на плановый период 202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и 202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годов» изложить в редакции согласно Приложению 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 настоящему Решению. </w:t>
      </w:r>
    </w:p>
    <w:p w:rsidR="0013164E" w:rsidRPr="0013164E" w:rsidRDefault="0013164E" w:rsidP="0013164E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Pr="0013164E" w:rsidRDefault="0013164E" w:rsidP="0013164E">
      <w:pPr>
        <w:spacing w:after="0" w:line="240" w:lineRule="auto"/>
        <w:ind w:left="426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Pr="0013164E" w:rsidRDefault="0013164E" w:rsidP="0013164E">
      <w:pPr>
        <w:tabs>
          <w:tab w:val="left" w:pos="426"/>
        </w:tabs>
        <w:spacing w:after="12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Приложение 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«Распределение бюджетных ассигнований по разделам, подразделам, целевым статьям (муниципальным программам Недвиговского сельского поселения и непрограммным направлениям деятельности), группам (подгруппам) видов расходов классификации расходов бюджета Недвиговского сельского поселения Мясниковского района на 202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год и на плановый период 202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и 202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годов» изложить в редакции согласно Приложению 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 настоящему Решению.</w:t>
      </w:r>
    </w:p>
    <w:p w:rsidR="0013164E" w:rsidRPr="0013164E" w:rsidRDefault="0013164E" w:rsidP="0013164E">
      <w:pPr>
        <w:tabs>
          <w:tab w:val="left" w:pos="426"/>
        </w:tabs>
        <w:spacing w:after="12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Приложение 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«Ведомственная структура расходов бюджета Недвиговского сельского 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оселения Мясниковского района на 202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год и на плановый период 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>202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и 202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годов» изложить в редакции согласно Приложению 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 настоящему Решению.</w:t>
      </w:r>
    </w:p>
    <w:p w:rsidR="0013164E" w:rsidRPr="0013164E" w:rsidRDefault="0013164E" w:rsidP="0013164E">
      <w:pPr>
        <w:tabs>
          <w:tab w:val="left" w:pos="426"/>
        </w:tabs>
        <w:spacing w:after="12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Приложение 5 «Распределение бюджетных ассигнований по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(подгруппам) видов расходов, разделам, подразделам классификации расходов бюджета на 2022 год и плановый период 2023 и 2024 годов» 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изложить в редакции согласно Приложению 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3164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 настоящему Решению.</w:t>
      </w:r>
    </w:p>
    <w:p w:rsidR="0013164E" w:rsidRPr="0013164E" w:rsidRDefault="0013164E" w:rsidP="0013164E">
      <w:pPr>
        <w:tabs>
          <w:tab w:val="left" w:pos="426"/>
        </w:tabs>
        <w:spacing w:after="12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Pr="0013164E" w:rsidRDefault="0013164E" w:rsidP="0013164E">
      <w:pPr>
        <w:widowControl w:val="0"/>
        <w:tabs>
          <w:tab w:val="left" w:pos="426"/>
          <w:tab w:val="center" w:pos="12847"/>
        </w:tabs>
        <w:autoSpaceDE w:val="0"/>
        <w:autoSpaceDN w:val="0"/>
        <w:adjustRightInd w:val="0"/>
        <w:spacing w:before="17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Pr="0013164E" w:rsidRDefault="0013164E" w:rsidP="0013164E">
      <w:pPr>
        <w:tabs>
          <w:tab w:val="left" w:pos="426"/>
        </w:tabs>
        <w:spacing w:after="12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13164E" w:rsidRPr="0013164E" w:rsidRDefault="0013164E" w:rsidP="001316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13164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Статья 2.</w:t>
      </w:r>
      <w:r w:rsidRPr="00131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решение вступает в силу со дня подписания и подлежит официальному обнародованию.</w:t>
      </w:r>
    </w:p>
    <w:p w:rsidR="0013164E" w:rsidRPr="0013164E" w:rsidRDefault="0013164E" w:rsidP="001316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64E" w:rsidRPr="0013164E" w:rsidRDefault="0013164E" w:rsidP="001316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922" w:type="dxa"/>
        <w:tblLook w:val="04A0" w:firstRow="1" w:lastRow="0" w:firstColumn="1" w:lastColumn="0" w:noHBand="0" w:noVBand="1"/>
      </w:tblPr>
      <w:tblGrid>
        <w:gridCol w:w="10922"/>
      </w:tblGrid>
      <w:tr w:rsidR="0013164E" w:rsidRPr="0013164E" w:rsidTr="00D85D13">
        <w:trPr>
          <w:trHeight w:val="1886"/>
        </w:trPr>
        <w:tc>
          <w:tcPr>
            <w:tcW w:w="10922" w:type="dxa"/>
            <w:shd w:val="clear" w:color="auto" w:fill="auto"/>
          </w:tcPr>
          <w:tbl>
            <w:tblPr>
              <w:tblW w:w="9356" w:type="dxa"/>
              <w:tblLook w:val="04A0" w:firstRow="1" w:lastRow="0" w:firstColumn="1" w:lastColumn="0" w:noHBand="0" w:noVBand="1"/>
            </w:tblPr>
            <w:tblGrid>
              <w:gridCol w:w="9356"/>
            </w:tblGrid>
            <w:tr w:rsidR="0013164E" w:rsidRPr="0013164E" w:rsidTr="00D85D13">
              <w:tc>
                <w:tcPr>
                  <w:tcW w:w="9356" w:type="dxa"/>
                  <w:shd w:val="clear" w:color="auto" w:fill="auto"/>
                </w:tcPr>
                <w:p w:rsidR="0013164E" w:rsidRPr="0013164E" w:rsidRDefault="0013164E" w:rsidP="0013164E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  <w:r w:rsidRPr="0013164E">
                    <w:rPr>
                      <w:rFonts w:ascii="Times New Roman" w:eastAsia="Times New Roman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  <w:t>Председатель Собрания депутатов</w:t>
                  </w:r>
                </w:p>
                <w:p w:rsidR="0013164E" w:rsidRPr="0013164E" w:rsidRDefault="0013164E" w:rsidP="0013164E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</w:pPr>
                  <w:r w:rsidRPr="0013164E">
                    <w:rPr>
                      <w:rFonts w:ascii="Times New Roman" w:eastAsia="Times New Roman" w:hAnsi="Times New Roman" w:cs="Times New Roman"/>
                      <w:snapToGrid w:val="0"/>
                      <w:sz w:val="28"/>
                      <w:szCs w:val="28"/>
                      <w:lang w:eastAsia="ru-RU"/>
                    </w:rPr>
                    <w:t xml:space="preserve">Глава Недвиговского сельского поселения                               О.И.Локтионова              </w:t>
                  </w:r>
                </w:p>
              </w:tc>
            </w:tr>
          </w:tbl>
          <w:p w:rsidR="0013164E" w:rsidRPr="0013164E" w:rsidRDefault="0013164E" w:rsidP="0013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</w:p>
          <w:tbl>
            <w:tblPr>
              <w:tblpPr w:leftFromText="180" w:rightFromText="180" w:vertAnchor="text" w:horzAnchor="margin" w:tblpY="136"/>
              <w:tblOverlap w:val="never"/>
              <w:tblW w:w="3662" w:type="dxa"/>
              <w:tblLook w:val="0000" w:firstRow="0" w:lastRow="0" w:firstColumn="0" w:lastColumn="0" w:noHBand="0" w:noVBand="0"/>
            </w:tblPr>
            <w:tblGrid>
              <w:gridCol w:w="2695"/>
              <w:gridCol w:w="967"/>
            </w:tblGrid>
            <w:tr w:rsidR="0013164E" w:rsidRPr="0013164E" w:rsidTr="00D85D13">
              <w:trPr>
                <w:gridAfter w:val="1"/>
                <w:wAfter w:w="967" w:type="dxa"/>
                <w:trHeight w:val="315"/>
              </w:trPr>
              <w:tc>
                <w:tcPr>
                  <w:tcW w:w="2695" w:type="dxa"/>
                </w:tcPr>
                <w:p w:rsidR="0013164E" w:rsidRPr="0013164E" w:rsidRDefault="0013164E" w:rsidP="001316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3164E" w:rsidRPr="0013164E" w:rsidRDefault="0013164E" w:rsidP="001316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13164E" w:rsidRPr="0013164E" w:rsidRDefault="0013164E" w:rsidP="001316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3164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х.Недвиговка</w:t>
                  </w:r>
                </w:p>
              </w:tc>
            </w:tr>
            <w:tr w:rsidR="0013164E" w:rsidRPr="0013164E" w:rsidTr="00D85D13">
              <w:trPr>
                <w:trHeight w:val="330"/>
              </w:trPr>
              <w:tc>
                <w:tcPr>
                  <w:tcW w:w="3662" w:type="dxa"/>
                  <w:gridSpan w:val="2"/>
                </w:tcPr>
                <w:p w:rsidR="0013164E" w:rsidRPr="0013164E" w:rsidRDefault="0013164E" w:rsidP="001316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3164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07</w:t>
                  </w:r>
                  <w:r w:rsidRPr="0013164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Pr="0013164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11</w:t>
                  </w:r>
                  <w:r w:rsidRPr="0013164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.2022 года</w:t>
                  </w:r>
                </w:p>
                <w:p w:rsidR="0013164E" w:rsidRPr="0013164E" w:rsidRDefault="0013164E" w:rsidP="0013164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13164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</w:t>
                  </w:r>
                  <w:r w:rsidRPr="0013164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47</w:t>
                  </w:r>
                </w:p>
              </w:tc>
            </w:tr>
          </w:tbl>
          <w:p w:rsidR="0013164E" w:rsidRPr="0013164E" w:rsidRDefault="0013164E" w:rsidP="00131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</w:tr>
    </w:tbl>
    <w:p w:rsidR="0013164E" w:rsidRPr="0013164E" w:rsidRDefault="0013164E" w:rsidP="001316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RANGE!A1:F425"/>
      <w:bookmarkEnd w:id="0"/>
    </w:p>
    <w:p w:rsidR="0013164E" w:rsidRPr="007B61B4" w:rsidRDefault="0013164E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</w:p>
    <w:sectPr w:rsidR="0013164E" w:rsidRPr="007B61B4" w:rsidSect="009C78CC">
      <w:headerReference w:type="default" r:id="rId8"/>
      <w:footerReference w:type="even" r:id="rId9"/>
      <w:footerReference w:type="default" r:id="rId10"/>
      <w:pgSz w:w="11906" w:h="16838"/>
      <w:pgMar w:top="851" w:right="567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583" w:rsidRDefault="00144583" w:rsidP="0026027F">
      <w:pPr>
        <w:spacing w:after="0" w:line="240" w:lineRule="auto"/>
      </w:pPr>
      <w:r>
        <w:separator/>
      </w:r>
    </w:p>
  </w:endnote>
  <w:endnote w:type="continuationSeparator" w:id="0">
    <w:p w:rsidR="00144583" w:rsidRDefault="00144583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CE" w:rsidRDefault="00571DCE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571DCE" w:rsidRDefault="00571DCE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CE" w:rsidRDefault="00571DCE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13164E">
      <w:rPr>
        <w:noProof/>
      </w:rPr>
      <w:t>7</w:t>
    </w:r>
    <w:r>
      <w:fldChar w:fldCharType="end"/>
    </w:r>
  </w:p>
  <w:p w:rsidR="00571DCE" w:rsidRDefault="00571DC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583" w:rsidRDefault="00144583" w:rsidP="0026027F">
      <w:pPr>
        <w:spacing w:after="0" w:line="240" w:lineRule="auto"/>
      </w:pPr>
      <w:r>
        <w:separator/>
      </w:r>
    </w:p>
  </w:footnote>
  <w:footnote w:type="continuationSeparator" w:id="0">
    <w:p w:rsidR="00144583" w:rsidRDefault="00144583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CE" w:rsidRDefault="00571DC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3164E">
      <w:rPr>
        <w:noProof/>
      </w:rPr>
      <w:t>7</w:t>
    </w:r>
    <w:r>
      <w:fldChar w:fldCharType="end"/>
    </w:r>
  </w:p>
  <w:p w:rsidR="00571DCE" w:rsidRDefault="00571DC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67180"/>
    <w:multiLevelType w:val="hybridMultilevel"/>
    <w:tmpl w:val="56126F10"/>
    <w:lvl w:ilvl="0" w:tplc="094CF6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2B20DB2"/>
    <w:multiLevelType w:val="hybridMultilevel"/>
    <w:tmpl w:val="8D50D77E"/>
    <w:lvl w:ilvl="0" w:tplc="60AC350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0AD70B5C"/>
    <w:multiLevelType w:val="hybridMultilevel"/>
    <w:tmpl w:val="5726E39C"/>
    <w:lvl w:ilvl="0" w:tplc="F7528A3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18AD65ED"/>
    <w:multiLevelType w:val="hybridMultilevel"/>
    <w:tmpl w:val="85B2763E"/>
    <w:lvl w:ilvl="0" w:tplc="20F475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DCE2EBA"/>
    <w:multiLevelType w:val="hybridMultilevel"/>
    <w:tmpl w:val="BA968718"/>
    <w:lvl w:ilvl="0" w:tplc="745C668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219058A8"/>
    <w:multiLevelType w:val="hybridMultilevel"/>
    <w:tmpl w:val="320A11DC"/>
    <w:lvl w:ilvl="0" w:tplc="744AB45E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 w15:restartNumberingAfterBreak="0">
    <w:nsid w:val="23745139"/>
    <w:multiLevelType w:val="hybridMultilevel"/>
    <w:tmpl w:val="FF808826"/>
    <w:lvl w:ilvl="0" w:tplc="E0469776">
      <w:start w:val="1"/>
      <w:numFmt w:val="decimal"/>
      <w:lvlText w:val="%1."/>
      <w:lvlJc w:val="left"/>
      <w:pPr>
        <w:tabs>
          <w:tab w:val="num" w:pos="1395"/>
        </w:tabs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5"/>
        </w:tabs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5"/>
        </w:tabs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5"/>
        </w:tabs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5"/>
        </w:tabs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5"/>
        </w:tabs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5"/>
        </w:tabs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5"/>
        </w:tabs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5"/>
        </w:tabs>
        <w:ind w:left="7155" w:hanging="180"/>
      </w:pPr>
    </w:lvl>
  </w:abstractNum>
  <w:abstractNum w:abstractNumId="19" w15:restartNumberingAfterBreak="0">
    <w:nsid w:val="2E6A5C15"/>
    <w:multiLevelType w:val="hybridMultilevel"/>
    <w:tmpl w:val="FF4CA9A8"/>
    <w:lvl w:ilvl="0" w:tplc="A45875B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0" w15:restartNumberingAfterBreak="0">
    <w:nsid w:val="31C57E70"/>
    <w:multiLevelType w:val="multilevel"/>
    <w:tmpl w:val="B9103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BFA25B1"/>
    <w:multiLevelType w:val="hybridMultilevel"/>
    <w:tmpl w:val="03760ACC"/>
    <w:lvl w:ilvl="0" w:tplc="C9FAF9F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4" w15:restartNumberingAfterBreak="0">
    <w:nsid w:val="41620AC7"/>
    <w:multiLevelType w:val="hybridMultilevel"/>
    <w:tmpl w:val="345877A8"/>
    <w:lvl w:ilvl="0" w:tplc="F09C2CBA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 w15:restartNumberingAfterBreak="0">
    <w:nsid w:val="433C0AEA"/>
    <w:multiLevelType w:val="hybridMultilevel"/>
    <w:tmpl w:val="2C4853D2"/>
    <w:lvl w:ilvl="0" w:tplc="FFFFFFF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200E2B92">
      <w:start w:val="5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4EB2C5F"/>
    <w:multiLevelType w:val="hybridMultilevel"/>
    <w:tmpl w:val="A582184E"/>
    <w:lvl w:ilvl="0" w:tplc="44ACFEC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 w15:restartNumberingAfterBreak="0">
    <w:nsid w:val="55445A66"/>
    <w:multiLevelType w:val="hybridMultilevel"/>
    <w:tmpl w:val="A9D24F60"/>
    <w:lvl w:ilvl="0" w:tplc="357C6508">
      <w:start w:val="5"/>
      <w:numFmt w:val="none"/>
      <w:lvlText w:val="6)"/>
      <w:lvlJc w:val="left"/>
      <w:pPr>
        <w:tabs>
          <w:tab w:val="num" w:pos="0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 w15:restartNumberingAfterBreak="0">
    <w:nsid w:val="57CA2F11"/>
    <w:multiLevelType w:val="hybridMultilevel"/>
    <w:tmpl w:val="E072F864"/>
    <w:lvl w:ilvl="0" w:tplc="4322DE04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 w15:restartNumberingAfterBreak="0">
    <w:nsid w:val="5889476D"/>
    <w:multiLevelType w:val="hybridMultilevel"/>
    <w:tmpl w:val="D930BC76"/>
    <w:lvl w:ilvl="0" w:tplc="BAA26D2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1" w15:restartNumberingAfterBreak="0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 w15:restartNumberingAfterBreak="0">
    <w:nsid w:val="62E2468A"/>
    <w:multiLevelType w:val="hybridMultilevel"/>
    <w:tmpl w:val="D7C078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35C124F"/>
    <w:multiLevelType w:val="hybridMultilevel"/>
    <w:tmpl w:val="78C22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5BB0868"/>
    <w:multiLevelType w:val="hybridMultilevel"/>
    <w:tmpl w:val="809EB594"/>
    <w:lvl w:ilvl="0" w:tplc="FC9A5EF6">
      <w:start w:val="1"/>
      <w:numFmt w:val="decimal"/>
      <w:lvlText w:val="%1)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DFF260C"/>
    <w:multiLevelType w:val="hybridMultilevel"/>
    <w:tmpl w:val="21E835D2"/>
    <w:lvl w:ilvl="0" w:tplc="00483DC2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7" w15:restartNumberingAfterBreak="0">
    <w:nsid w:val="6ECA16C1"/>
    <w:multiLevelType w:val="hybridMultilevel"/>
    <w:tmpl w:val="6726B3C8"/>
    <w:lvl w:ilvl="0" w:tplc="E55A3BE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8" w15:restartNumberingAfterBreak="0">
    <w:nsid w:val="70BB7A7B"/>
    <w:multiLevelType w:val="hybridMultilevel"/>
    <w:tmpl w:val="87E85FEE"/>
    <w:lvl w:ilvl="0" w:tplc="7A2EBEEA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9" w15:restartNumberingAfterBreak="0">
    <w:nsid w:val="7201637E"/>
    <w:multiLevelType w:val="hybridMultilevel"/>
    <w:tmpl w:val="AF083B4A"/>
    <w:lvl w:ilvl="0" w:tplc="3D80E3C6">
      <w:start w:val="2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0" w15:restartNumberingAfterBreak="0">
    <w:nsid w:val="73CB0ADE"/>
    <w:multiLevelType w:val="hybridMultilevel"/>
    <w:tmpl w:val="90629FF6"/>
    <w:lvl w:ilvl="0" w:tplc="D34A4F8E">
      <w:start w:val="2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1" w15:restartNumberingAfterBreak="0">
    <w:nsid w:val="7502224C"/>
    <w:multiLevelType w:val="hybridMultilevel"/>
    <w:tmpl w:val="D44A96BC"/>
    <w:lvl w:ilvl="0" w:tplc="BA5E2D1C">
      <w:start w:val="1"/>
      <w:numFmt w:val="decimal"/>
      <w:lvlText w:val="%1."/>
      <w:lvlJc w:val="left"/>
      <w:pPr>
        <w:tabs>
          <w:tab w:val="num" w:pos="540"/>
        </w:tabs>
        <w:ind w:left="54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abstractNum w:abstractNumId="42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B6D487F"/>
    <w:multiLevelType w:val="hybridMultilevel"/>
    <w:tmpl w:val="5ECC4686"/>
    <w:lvl w:ilvl="0" w:tplc="1930970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4" w15:restartNumberingAfterBreak="0">
    <w:nsid w:val="7CC743CD"/>
    <w:multiLevelType w:val="hybridMultilevel"/>
    <w:tmpl w:val="7F5C8DD0"/>
    <w:lvl w:ilvl="0" w:tplc="13ECC9A6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42"/>
  </w:num>
  <w:num w:numId="2">
    <w:abstractNumId w:val="35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</w:num>
  <w:num w:numId="7">
    <w:abstractNumId w:val="13"/>
  </w:num>
  <w:num w:numId="8">
    <w:abstractNumId w:val="17"/>
  </w:num>
  <w:num w:numId="9">
    <w:abstractNumId w:val="41"/>
  </w:num>
  <w:num w:numId="10">
    <w:abstractNumId w:val="38"/>
  </w:num>
  <w:num w:numId="11">
    <w:abstractNumId w:val="39"/>
  </w:num>
  <w:num w:numId="12">
    <w:abstractNumId w:val="12"/>
  </w:num>
  <w:num w:numId="13">
    <w:abstractNumId w:val="27"/>
  </w:num>
  <w:num w:numId="14">
    <w:abstractNumId w:val="43"/>
  </w:num>
  <w:num w:numId="15">
    <w:abstractNumId w:val="19"/>
  </w:num>
  <w:num w:numId="16">
    <w:abstractNumId w:val="29"/>
  </w:num>
  <w:num w:numId="17">
    <w:abstractNumId w:val="37"/>
  </w:num>
  <w:num w:numId="18">
    <w:abstractNumId w:val="10"/>
  </w:num>
  <w:num w:numId="19">
    <w:abstractNumId w:val="26"/>
  </w:num>
  <w:num w:numId="20">
    <w:abstractNumId w:val="11"/>
  </w:num>
  <w:num w:numId="21">
    <w:abstractNumId w:val="23"/>
  </w:num>
  <w:num w:numId="22">
    <w:abstractNumId w:val="44"/>
  </w:num>
  <w:num w:numId="23">
    <w:abstractNumId w:val="16"/>
  </w:num>
  <w:num w:numId="24">
    <w:abstractNumId w:val="18"/>
  </w:num>
  <w:num w:numId="25">
    <w:abstractNumId w:val="36"/>
  </w:num>
  <w:num w:numId="26">
    <w:abstractNumId w:val="14"/>
  </w:num>
  <w:num w:numId="27">
    <w:abstractNumId w:val="31"/>
  </w:num>
  <w:num w:numId="28">
    <w:abstractNumId w:val="32"/>
  </w:num>
  <w:num w:numId="29">
    <w:abstractNumId w:val="15"/>
  </w:num>
  <w:num w:numId="30">
    <w:abstractNumId w:val="28"/>
  </w:num>
  <w:num w:numId="31">
    <w:abstractNumId w:val="34"/>
  </w:num>
  <w:num w:numId="32">
    <w:abstractNumId w:val="30"/>
  </w:num>
  <w:num w:numId="33">
    <w:abstractNumId w:val="24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 w:numId="44">
    <w:abstractNumId w:val="22"/>
  </w:num>
  <w:num w:numId="45">
    <w:abstractNumId w:val="21"/>
  </w:num>
  <w:num w:numId="46">
    <w:abstractNumId w:val="25"/>
  </w:num>
  <w:num w:numId="47">
    <w:abstractNumId w:val="33"/>
  </w:num>
  <w:num w:numId="48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C532A"/>
    <w:rsid w:val="000C6C52"/>
    <w:rsid w:val="0013164E"/>
    <w:rsid w:val="0013770B"/>
    <w:rsid w:val="00144583"/>
    <w:rsid w:val="00164BD8"/>
    <w:rsid w:val="00176CA2"/>
    <w:rsid w:val="0018139F"/>
    <w:rsid w:val="001D0BA8"/>
    <w:rsid w:val="0026027F"/>
    <w:rsid w:val="00294203"/>
    <w:rsid w:val="002E0034"/>
    <w:rsid w:val="003B21CD"/>
    <w:rsid w:val="003C5332"/>
    <w:rsid w:val="00433BD0"/>
    <w:rsid w:val="004852E8"/>
    <w:rsid w:val="004C6F04"/>
    <w:rsid w:val="00512D98"/>
    <w:rsid w:val="00534B4D"/>
    <w:rsid w:val="0053683A"/>
    <w:rsid w:val="00537062"/>
    <w:rsid w:val="00571DCE"/>
    <w:rsid w:val="005909B0"/>
    <w:rsid w:val="005A1263"/>
    <w:rsid w:val="005B738D"/>
    <w:rsid w:val="005C5D46"/>
    <w:rsid w:val="006A20F7"/>
    <w:rsid w:val="006A2B2D"/>
    <w:rsid w:val="006F2BCD"/>
    <w:rsid w:val="00724F6C"/>
    <w:rsid w:val="00734A33"/>
    <w:rsid w:val="0077502B"/>
    <w:rsid w:val="007B61B4"/>
    <w:rsid w:val="008A22E4"/>
    <w:rsid w:val="008A2913"/>
    <w:rsid w:val="008A41D7"/>
    <w:rsid w:val="008C3299"/>
    <w:rsid w:val="009123BF"/>
    <w:rsid w:val="0093694E"/>
    <w:rsid w:val="009C78CC"/>
    <w:rsid w:val="009F0637"/>
    <w:rsid w:val="00A04460"/>
    <w:rsid w:val="00A24EB2"/>
    <w:rsid w:val="00A75D4D"/>
    <w:rsid w:val="00AC6AA5"/>
    <w:rsid w:val="00AF6A98"/>
    <w:rsid w:val="00B814D9"/>
    <w:rsid w:val="00BA43C5"/>
    <w:rsid w:val="00BC524D"/>
    <w:rsid w:val="00BE1D87"/>
    <w:rsid w:val="00C2128E"/>
    <w:rsid w:val="00C75687"/>
    <w:rsid w:val="00C92827"/>
    <w:rsid w:val="00CD3963"/>
    <w:rsid w:val="00D47847"/>
    <w:rsid w:val="00D6742B"/>
    <w:rsid w:val="00E30946"/>
    <w:rsid w:val="00EA4633"/>
    <w:rsid w:val="00F30E30"/>
    <w:rsid w:val="00F42366"/>
    <w:rsid w:val="00F56E34"/>
    <w:rsid w:val="00F62980"/>
    <w:rsid w:val="00F8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6A3A5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">
    <w:name w:val="Нет списка8"/>
    <w:next w:val="a2"/>
    <w:uiPriority w:val="99"/>
    <w:semiHidden/>
    <w:unhideWhenUsed/>
    <w:rsid w:val="0073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1508</Words>
  <Characters>8597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2022-08-25T08:43:00Z</cp:lastPrinted>
  <dcterms:created xsi:type="dcterms:W3CDTF">2024-08-28T09:51:00Z</dcterms:created>
  <dcterms:modified xsi:type="dcterms:W3CDTF">2024-08-28T09:51:00Z</dcterms:modified>
</cp:coreProperties>
</file>